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20"/>
        <w:jc w:val="center"/>
      </w:pPr>
      <w:r>
        <w:rPr>
          <w:rFonts w:ascii="Libre Caslon Display" w:hAnsi="Libre Caslon Display" w:eastAsia="Libre Caslon Display"/>
          <w:b/>
          <w:color w:val="233746"/>
          <w:sz w:val="38"/>
          <w:caps/>
        </w:rPr>
        <w:t>PHYSICAL PROOF CHECKLIST</w:t>
      </w:r>
    </w:p>
    <w:p>
      <w:pPr>
        <w:spacing w:before="0" w:after="120"/>
        <w:jc w:val="center"/>
      </w:pPr>
      <w:r>
        <w:rPr>
          <w:rFonts w:ascii="Inter" w:hAnsi="Inter" w:eastAsia="Inter"/>
          <w:b/>
          <w:color w:val="B0893A"/>
          <w:sz w:val="17"/>
          <w:caps/>
        </w:rPr>
        <w:t>Printed Book and Binding Review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PROJECT TITLE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AUTHOR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REVIEWER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</w:tr>
      <w:tr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DATE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EDITION / FORMAT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FILE OR PROOF VERSION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05"/>
        <w:gridCol w:w="4320"/>
        <w:gridCol w:w="5400"/>
      </w:tblGrid>
      <w:tr>
        <w:trPr>
          <w:tblHeader w:val="true"/>
        </w:trPr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</w:r>
          </w:p>
        </w:tc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left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  <w:t>REVIEW POINT</w:t>
            </w:r>
          </w:p>
        </w:tc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  <w:t>STATUS AND NOTES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Paper, ink, and binding behavior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Text size and reading comfort</w:t>
            </w:r>
          </w:p>
        </w:tc>
        <w:tc>
          <w:tcPr>
            <w:tcW w:type="dxa" w:w="540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Gutter and edge clearance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Cover color and alignment</w:t>
            </w:r>
          </w:p>
        </w:tc>
        <w:tc>
          <w:tcPr>
            <w:tcW w:type="dxa" w:w="540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Unexpected blank pages or shifts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56"/>
        <w:gridCol w:w="3240"/>
      </w:tblGrid>
      <w:tr>
        <w:tc>
          <w:tcPr>
            <w:tcW w:type="dxa" w:w="10570"/>
            <w:gridSpan w:val="2"/>
            <w:shd w:fill="C9D8DD"/>
            <w:tcBorders>
              <w:top w:val="single" w:sz="6" w:color="B0893A"/>
              <w:left w:val="single" w:sz="6" w:color="B0893A"/>
              <w:bottom w:val="single" w:sz="6" w:color="B0893A"/>
              <w:right w:val="single" w:sz="6" w:color="B0893A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233746"/>
                <w:sz w:val="16"/>
                <w:caps/>
              </w:rPr>
              <w:t>FINAL DISPOSITION</w:t>
            </w:r>
          </w:p>
        </w:tc>
      </w:tr>
      <w:tr>
        <w:tc>
          <w:tcPr>
            <w:tcW w:type="dxa" w:w="5285"/>
            <w:shd w:fill="FFF9ED"/>
            <w:tcBorders>
              <w:top w:val="single" w:sz="5" w:color="CFC5B3"/>
              <w:left w:val="single" w:sz="5" w:color="CFC5B3"/>
              <w:bottom w:val="single" w:sz="5" w:color="CFC5B3"/>
              <w:right w:val="single" w:sz="5" w:color="CFC5B3"/>
            </w:tcBorders>
          </w:tcPr>
          <w:p>
            <w:r>
              <w:rPr>
                <w:rFonts w:ascii="DejaVu Sans" w:hAnsi="DejaVu Sans" w:eastAsia="DejaVu Sans"/>
                <w:color w:val="233746"/>
                <w:sz w:val="17"/>
              </w:rPr>
              <w:t>☐ Approved    ☐ Approved with corrections    ☐ New proof required</w:t>
            </w:r>
          </w:p>
        </w:tc>
        <w:tc>
          <w:tcPr>
            <w:tcW w:type="dxa" w:w="5285"/>
            <w:shd w:fill="FFF9ED"/>
            <w:tcBorders>
              <w:top w:val="single" w:sz="5" w:color="CFC5B3"/>
              <w:left w:val="single" w:sz="5" w:color="CFC5B3"/>
              <w:bottom w:val="single" w:sz="5" w:color="CFC5B3"/>
              <w:right w:val="single" w:sz="5" w:color="CFC5B3"/>
            </w:tcBorders>
          </w:tcPr>
          <w:p>
            <w:r>
              <w:rPr>
                <w:rFonts w:ascii="Inter" w:hAnsi="Inter" w:eastAsia="Inter"/>
                <w:color w:val="64676B"/>
                <w:sz w:val="16"/>
              </w:rPr>
              <w:t>Reviewer initials: __________</w:t>
            </w:r>
          </w:p>
        </w:tc>
      </w:tr>
    </w:tbl>
    <w:p>
      <w:pPr>
        <w:spacing w:before="100" w:after="0"/>
      </w:pPr>
      <w:r>
        <w:rPr>
          <w:rFonts w:ascii="Inter" w:hAnsi="Inter" w:eastAsia="Inter"/>
          <w:b/>
          <w:color w:val="233746"/>
          <w:sz w:val="15"/>
          <w:caps/>
        </w:rPr>
        <w:t>ADDITIONAL NOTES</w:t>
      </w:r>
    </w:p>
    <w:p>
      <w:pPr>
        <w:spacing w:before="0" w:after="0"/>
      </w:pPr>
      <w:r>
        <w:rPr>
          <w:rFonts w:ascii="Inter" w:hAnsi="Inter" w:eastAsia="Inter"/>
          <w:color w:val="B8B0A4"/>
          <w:sz w:val="15"/>
        </w:rPr>
        <w:t>________________________________________________________________________________</w:t>
      </w:r>
    </w:p>
    <w:p>
      <w:pPr>
        <w:spacing w:before="0" w:after="0"/>
      </w:pPr>
      <w:r>
        <w:rPr>
          <w:rFonts w:ascii="Inter" w:hAnsi="Inter" w:eastAsia="Inter"/>
          <w:color w:val="B8B0A4"/>
          <w:sz w:val="15"/>
        </w:rPr>
        <w:t>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605" w:right="835" w:bottom="648" w:left="835" w:header="259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 w:after="0"/>
      <w:jc w:val="center"/>
      <w:pBdr>
        <w:top w:val="single" w:sz="6" w:space="4" w:color="B0893A"/>
      </w:pBdr>
    </w:pPr>
    <w:r>
      <w:rPr>
        <w:rFonts w:ascii="Inter" w:hAnsi="Inter" w:eastAsia="Inter"/>
        <w:color w:val="64676B"/>
        <w:sz w:val="15"/>
      </w:rPr>
      <w:t>© 2026 Black Anchor Publishing Group. All rights reserved.  |  blackanchorpublishing.com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368"/>
      <w:gridCol w:w="9072"/>
    </w:tblGrid>
    <w:tr>
      <w:tc>
        <w:tcPr>
          <w:tcW w:type="dxa" w:w="5220"/>
          <w:vAlign w:val="center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502920" cy="117195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ba_parent_logo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117195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220"/>
          <w:vAlign w:val="center"/>
        </w:tcPr>
        <w:p>
          <w:pPr>
            <w:spacing w:after="0"/>
            <w:jc w:val="right"/>
          </w:pPr>
          <w:r>
            <w:rPr>
              <w:rFonts w:ascii="Libre Caslon Display" w:hAnsi="Libre Caslon Display" w:eastAsia="Libre Caslon Display"/>
              <w:b/>
              <w:color w:val="B0893A"/>
              <w:sz w:val="23"/>
              <w:caps/>
            </w:rPr>
            <w:t>BLACK ANCHOR PUBLISHING GROUP</w:t>
          </w:r>
        </w:p>
        <w:p>
          <w:pPr>
            <w:spacing w:before="0" w:after="0"/>
            <w:jc w:val="right"/>
          </w:pPr>
          <w:r>
            <w:rPr>
              <w:rFonts w:ascii="Inter" w:hAnsi="Inter" w:eastAsia="Inter"/>
              <w:b/>
              <w:color w:val="233746"/>
              <w:sz w:val="15"/>
              <w:caps/>
            </w:rPr>
            <w:t>INDEPENDENT PUBLISHING AND SERVICES</w:t>
          </w:r>
        </w:p>
      </w:tc>
    </w:tr>
  </w:tbl>
  <w:p>
    <w:pPr>
      <w:spacing w:before="0" w:after="0"/>
      <w:pBdr>
        <w:bottom w:val="single" w:sz="14" w:space="4" w:color="B0893A"/>
      </w:pBdr>
    </w:pPr>
  </w:p>
  <w:p>
    <w:pPr>
      <w:spacing w:before="0" w:after="0"/>
      <w:pBdr>
        <w:bottom w:val="single" w:sz="5" w:space="4" w:color="B0893A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Inter" w:hAnsi="Inter"/>
      <w:color w:val="25282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Libre Caslon Display" w:hAnsi="Libre Caslon Display"/>
      <w:b/>
      <w:bCs/>
      <w:color w:val="23374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Libre Caslon Display" w:hAnsi="Libre Caslon Display"/>
      <w:b/>
      <w:bCs/>
      <w:color w:val="23374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Libre Caslon Display" w:hAnsi="Libre Caslon Display"/>
      <w:color w:val="233746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